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474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SSN043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February 2017</w:t>
      </w:r>
      <w:r w:rsidR="00271E8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1E8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71E8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224,099,283.60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71E8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DF474E">
        <w:rPr>
          <w:rFonts w:asciiTheme="minorHAnsi" w:hAnsiTheme="minorHAnsi"/>
          <w:lang w:val="en-ZA"/>
        </w:rPr>
        <w:t>96.80220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F6B51" w:rsidRDefault="004F6B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F474E" w:rsidRDefault="00F74176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F141D8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https://www.jse.co.za/content/JSEPricingSupplementsItems/2014/BondDocuments/SSN043%20Pricing%20Supplement%2003022016.pdf</w:t>
        </w:r>
      </w:hyperlink>
    </w:p>
    <w:p w:rsidR="00F74176" w:rsidRDefault="00F74176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71E8B" w:rsidRPr="00F64748" w:rsidRDefault="00271E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71E8B" w:rsidRPr="003C231F" w:rsidRDefault="00271E8B" w:rsidP="00271E8B">
      <w:pPr>
        <w:suppressAutoHyphens/>
        <w:spacing w:line="312" w:lineRule="auto"/>
        <w:ind w:left="2160" w:right="-516" w:hanging="2160"/>
        <w:jc w:val="both"/>
        <w:rPr>
          <w:rFonts w:ascii="Calibri" w:hAnsi="Calibri" w:cs="Arial"/>
          <w:lang w:val="en-GB"/>
        </w:rPr>
      </w:pPr>
      <w:r>
        <w:rPr>
          <w:rFonts w:ascii="Calibri" w:hAnsi="Calibri" w:cs="Arial"/>
          <w:lang w:val="en-GB"/>
        </w:rPr>
        <w:t>Kim Oliver</w:t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>
        <w:rPr>
          <w:rFonts w:ascii="Calibri" w:hAnsi="Calibri" w:cs="Arial"/>
          <w:lang w:val="en-GB"/>
        </w:rPr>
        <w:t>Standard Bank</w:t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  <w:t>(011</w:t>
      </w:r>
      <w:r>
        <w:rPr>
          <w:rFonts w:ascii="Calibri" w:hAnsi="Calibri" w:cs="Arial"/>
          <w:lang w:val="en-GB"/>
        </w:rPr>
        <w:t>) 415 4638</w:t>
      </w:r>
      <w:r w:rsidRPr="003C231F">
        <w:rPr>
          <w:rFonts w:ascii="Calibri" w:hAnsi="Calibri" w:cs="Arial"/>
          <w:lang w:val="en-GB"/>
        </w:rPr>
        <w:tab/>
      </w:r>
    </w:p>
    <w:p w:rsidR="00085030" w:rsidRPr="00F64748" w:rsidRDefault="00271E8B" w:rsidP="00271E8B">
      <w:pPr>
        <w:suppressAutoHyphens/>
        <w:spacing w:line="312" w:lineRule="auto"/>
        <w:ind w:left="2160" w:right="-516" w:hanging="2160"/>
        <w:jc w:val="both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GB"/>
        </w:rPr>
        <w:t>Corporate Actions</w:t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  <w:t>JSE</w:t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</w:r>
      <w:r w:rsidRPr="003C231F">
        <w:rPr>
          <w:rFonts w:ascii="Calibri" w:hAnsi="Calibri" w:cs="Arial"/>
          <w:lang w:val="en-GB"/>
        </w:rPr>
        <w:tab/>
        <w:t>(011) 520 7</w:t>
      </w:r>
      <w:r>
        <w:rPr>
          <w:rFonts w:ascii="Calibri" w:hAnsi="Calibri" w:cs="Arial"/>
          <w:lang w:val="en-GB"/>
        </w:rPr>
        <w:t>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6B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F6B5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41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F1D0840" wp14:editId="77D25F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271E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41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E8B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6B5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4A2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3DB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74E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176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43%20Pricing%20Supplement%200302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54050-A557-4F3E-9D18-B34E50A19ED3}"/>
</file>

<file path=customXml/itemProps2.xml><?xml version="1.0" encoding="utf-8"?>
<ds:datastoreItem xmlns:ds="http://schemas.openxmlformats.org/officeDocument/2006/customXml" ds:itemID="{EDA44298-B835-42F5-9991-C7095E3A478F}"/>
</file>

<file path=customXml/itemProps3.xml><?xml version="1.0" encoding="utf-8"?>
<ds:datastoreItem xmlns:ds="http://schemas.openxmlformats.org/officeDocument/2006/customXml" ds:itemID="{77178930-02F6-4393-9A9E-75522DEE4B7D}"/>
</file>

<file path=customXml/itemProps4.xml><?xml version="1.0" encoding="utf-8"?>
<ds:datastoreItem xmlns:ds="http://schemas.openxmlformats.org/officeDocument/2006/customXml" ds:itemID="{1432DCB1-14A7-464B-B86F-452F1AD50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2017-02-02T12:35:00Z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